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D0" w:rsidRDefault="007F66F4">
      <w:pPr>
        <w:rPr>
          <w:rFonts w:ascii="Arial" w:hAnsi="Arial" w:cs="Arial"/>
          <w:i/>
          <w:sz w:val="20"/>
          <w:szCs w:val="20"/>
        </w:rPr>
      </w:pPr>
      <w:r w:rsidRPr="007F66F4">
        <w:rPr>
          <w:rFonts w:ascii="Arial" w:hAnsi="Arial" w:cs="Arial"/>
          <w:i/>
          <w:sz w:val="20"/>
          <w:szCs w:val="20"/>
        </w:rPr>
        <w:t>Comunicato stampa</w:t>
      </w:r>
    </w:p>
    <w:p w:rsidR="007F66F4" w:rsidRPr="007F66F4" w:rsidRDefault="007F66F4">
      <w:pPr>
        <w:rPr>
          <w:rFonts w:ascii="Arial" w:hAnsi="Arial" w:cs="Arial"/>
          <w:i/>
          <w:sz w:val="20"/>
          <w:szCs w:val="20"/>
        </w:rPr>
      </w:pPr>
    </w:p>
    <w:p w:rsidR="00FA278D" w:rsidRPr="0031367B" w:rsidRDefault="00FA278D" w:rsidP="00FA278D">
      <w:pPr>
        <w:jc w:val="center"/>
        <w:rPr>
          <w:rFonts w:ascii="Arial" w:hAnsi="Arial" w:cs="Arial"/>
          <w:b/>
          <w:sz w:val="18"/>
          <w:szCs w:val="18"/>
        </w:rPr>
      </w:pPr>
      <w:r w:rsidRPr="0031367B">
        <w:rPr>
          <w:rFonts w:ascii="Arial" w:hAnsi="Arial" w:cs="Arial"/>
          <w:b/>
          <w:sz w:val="18"/>
          <w:szCs w:val="18"/>
        </w:rPr>
        <w:t>DAL 9 AL 12 NOVEMBRE MERCATO MEDITERRANEO PRESSO FIERA ROMA</w:t>
      </w:r>
      <w:r w:rsidRPr="0031367B">
        <w:rPr>
          <w:rFonts w:ascii="Arial" w:hAnsi="Arial" w:cs="Arial"/>
          <w:b/>
          <w:sz w:val="18"/>
          <w:szCs w:val="18"/>
        </w:rPr>
        <w:br/>
        <w:t xml:space="preserve">DAL 9 ALL’11 NOVEMBRE EXCELLENCE AL ROME CONVENTION CENTER LA NUVOLA   </w:t>
      </w:r>
    </w:p>
    <w:p w:rsidR="00FA278D" w:rsidRDefault="00FA278D" w:rsidP="00FA278D">
      <w:pPr>
        <w:jc w:val="center"/>
        <w:rPr>
          <w:rFonts w:ascii="Arial" w:hAnsi="Arial" w:cs="Arial"/>
          <w:b/>
        </w:rPr>
      </w:pPr>
      <w:r w:rsidRPr="00540C5B">
        <w:rPr>
          <w:rFonts w:ascii="Arial" w:hAnsi="Arial" w:cs="Arial"/>
          <w:b/>
        </w:rPr>
        <w:t>MERCATO MEDITERRANEO E</w:t>
      </w:r>
      <w:r>
        <w:rPr>
          <w:rFonts w:ascii="Arial" w:hAnsi="Arial" w:cs="Arial"/>
          <w:b/>
        </w:rPr>
        <w:t>D</w:t>
      </w:r>
      <w:r w:rsidRPr="00540C5B">
        <w:rPr>
          <w:rFonts w:ascii="Arial" w:hAnsi="Arial" w:cs="Arial"/>
          <w:b/>
        </w:rPr>
        <w:t xml:space="preserve"> EXCELLENCE INSIEME</w:t>
      </w:r>
      <w:r>
        <w:rPr>
          <w:rFonts w:ascii="Arial" w:hAnsi="Arial" w:cs="Arial"/>
          <w:b/>
        </w:rPr>
        <w:t xml:space="preserve"> </w:t>
      </w:r>
      <w:r w:rsidRPr="00540C5B">
        <w:rPr>
          <w:rFonts w:ascii="Arial" w:hAnsi="Arial" w:cs="Arial"/>
          <w:b/>
        </w:rPr>
        <w:t>PER ROMA FOOD EXHIBITION</w:t>
      </w:r>
    </w:p>
    <w:p w:rsidR="00FA278D" w:rsidRDefault="00FA278D" w:rsidP="00FA278D">
      <w:pPr>
        <w:jc w:val="center"/>
        <w:rPr>
          <w:rFonts w:ascii="Arial" w:hAnsi="Arial" w:cs="Arial"/>
          <w:b/>
          <w:sz w:val="18"/>
          <w:szCs w:val="18"/>
        </w:rPr>
      </w:pPr>
      <w:r w:rsidRPr="0031367B">
        <w:rPr>
          <w:rFonts w:ascii="Arial" w:hAnsi="Arial" w:cs="Arial"/>
          <w:b/>
          <w:sz w:val="18"/>
          <w:szCs w:val="18"/>
        </w:rPr>
        <w:t>DUE GRANDI MANIFESTAZIONI PER UN EVENTO DIFFUSO CHE FAR</w:t>
      </w:r>
      <w:r>
        <w:rPr>
          <w:rFonts w:ascii="Arial" w:hAnsi="Arial" w:cs="Arial"/>
          <w:b/>
          <w:sz w:val="18"/>
          <w:szCs w:val="18"/>
        </w:rPr>
        <w:t>Á</w:t>
      </w:r>
      <w:r w:rsidRPr="0031367B">
        <w:rPr>
          <w:rFonts w:ascii="Arial" w:hAnsi="Arial" w:cs="Arial"/>
          <w:b/>
          <w:sz w:val="18"/>
          <w:szCs w:val="18"/>
        </w:rPr>
        <w:t xml:space="preserve"> DI ROMA LA CAPITALE DEL GUSTO</w:t>
      </w:r>
      <w:r>
        <w:rPr>
          <w:rFonts w:ascii="Arial" w:hAnsi="Arial" w:cs="Arial"/>
          <w:b/>
          <w:sz w:val="18"/>
          <w:szCs w:val="18"/>
        </w:rPr>
        <w:t xml:space="preserve"> </w:t>
      </w:r>
      <w:r>
        <w:rPr>
          <w:rFonts w:ascii="Arial" w:hAnsi="Arial" w:cs="Arial"/>
          <w:b/>
          <w:sz w:val="18"/>
          <w:szCs w:val="18"/>
        </w:rPr>
        <w:br/>
        <w:t>IN UN’OTTICA DI GIOCO DI SQUADRA E NUOVE ALLEANZE</w:t>
      </w:r>
    </w:p>
    <w:p w:rsidR="00FA278D" w:rsidRDefault="00FA278D" w:rsidP="00FA278D">
      <w:pPr>
        <w:jc w:val="center"/>
        <w:rPr>
          <w:rFonts w:ascii="Arial" w:hAnsi="Arial" w:cs="Arial"/>
          <w:b/>
          <w:sz w:val="18"/>
          <w:szCs w:val="18"/>
        </w:rPr>
      </w:pPr>
    </w:p>
    <w:p w:rsidR="00FA278D" w:rsidRDefault="00A34ABE" w:rsidP="00FA278D">
      <w:pPr>
        <w:jc w:val="both"/>
        <w:rPr>
          <w:rFonts w:ascii="Arial" w:hAnsi="Arial" w:cs="Arial"/>
        </w:rPr>
      </w:pPr>
      <w:r w:rsidRPr="00A34ABE">
        <w:rPr>
          <w:rFonts w:ascii="Arial" w:hAnsi="Arial" w:cs="Arial"/>
          <w:i/>
        </w:rPr>
        <w:t>Roma, 17 ottobre 2019</w:t>
      </w:r>
      <w:r>
        <w:rPr>
          <w:rFonts w:ascii="Arial" w:hAnsi="Arial" w:cs="Arial"/>
          <w:b/>
        </w:rPr>
        <w:t xml:space="preserve"> </w:t>
      </w:r>
      <w:r w:rsidRPr="00A34ABE">
        <w:rPr>
          <w:rFonts w:ascii="Arial" w:hAnsi="Arial" w:cs="Arial"/>
        </w:rPr>
        <w:t>-</w:t>
      </w:r>
      <w:r>
        <w:rPr>
          <w:rFonts w:ascii="Arial" w:hAnsi="Arial" w:cs="Arial"/>
          <w:b/>
        </w:rPr>
        <w:t xml:space="preserve"> </w:t>
      </w:r>
      <w:r w:rsidR="00FA278D" w:rsidRPr="00D73629">
        <w:rPr>
          <w:rFonts w:ascii="Arial" w:hAnsi="Arial" w:cs="Arial"/>
          <w:b/>
        </w:rPr>
        <w:t>Mercato Mediterraneo</w:t>
      </w:r>
      <w:r w:rsidR="00FA278D">
        <w:rPr>
          <w:rFonts w:ascii="Arial" w:hAnsi="Arial" w:cs="Arial"/>
        </w:rPr>
        <w:t xml:space="preserve">, brand di Fiera Roma, </w:t>
      </w:r>
      <w:r w:rsidR="00FA278D" w:rsidRPr="00540C5B">
        <w:rPr>
          <w:rFonts w:ascii="Arial" w:hAnsi="Arial" w:cs="Arial"/>
        </w:rPr>
        <w:t>e</w:t>
      </w:r>
      <w:r w:rsidR="00FA278D">
        <w:rPr>
          <w:rFonts w:ascii="Arial" w:hAnsi="Arial" w:cs="Arial"/>
        </w:rPr>
        <w:t>d</w:t>
      </w:r>
      <w:r w:rsidR="00FA278D" w:rsidRPr="00540C5B">
        <w:rPr>
          <w:rFonts w:ascii="Arial" w:hAnsi="Arial" w:cs="Arial"/>
        </w:rPr>
        <w:t xml:space="preserve"> </w:t>
      </w:r>
      <w:proofErr w:type="spellStart"/>
      <w:r w:rsidR="00FA278D" w:rsidRPr="00D73629">
        <w:rPr>
          <w:rFonts w:ascii="Arial" w:hAnsi="Arial" w:cs="Arial"/>
          <w:b/>
        </w:rPr>
        <w:t>Excellence</w:t>
      </w:r>
      <w:proofErr w:type="spellEnd"/>
      <w:r w:rsidR="00FA278D" w:rsidRPr="00540C5B">
        <w:rPr>
          <w:rFonts w:ascii="Arial" w:hAnsi="Arial" w:cs="Arial"/>
        </w:rPr>
        <w:t xml:space="preserve"> si alleano per gettare le basi di un nuovo grande evento diffuso dedicato alla filiera agroalimentare ed enogastronomica che per la prima vol</w:t>
      </w:r>
      <w:r w:rsidR="00FA278D">
        <w:rPr>
          <w:rFonts w:ascii="Arial" w:hAnsi="Arial" w:cs="Arial"/>
        </w:rPr>
        <w:t xml:space="preserve">ta coinvolgerà l’intera Capitale e, nel futuro, anche </w:t>
      </w:r>
      <w:r w:rsidR="00FA278D" w:rsidRPr="00F74A6A">
        <w:rPr>
          <w:rFonts w:ascii="Arial" w:hAnsi="Arial" w:cs="Arial"/>
        </w:rPr>
        <w:t xml:space="preserve">nuove </w:t>
      </w:r>
      <w:r w:rsidR="00FA278D">
        <w:rPr>
          <w:rFonts w:ascii="Arial" w:hAnsi="Arial" w:cs="Arial"/>
        </w:rPr>
        <w:t xml:space="preserve">partnership, a partire da quella con </w:t>
      </w:r>
      <w:r w:rsidR="00FA278D" w:rsidRPr="00F76497">
        <w:rPr>
          <w:rFonts w:ascii="Arial" w:hAnsi="Arial" w:cs="Arial"/>
          <w:b/>
        </w:rPr>
        <w:t>Il Festival della Gastronomia</w:t>
      </w:r>
      <w:r w:rsidR="00FA278D">
        <w:rPr>
          <w:rFonts w:ascii="Arial" w:hAnsi="Arial" w:cs="Arial"/>
        </w:rPr>
        <w:t xml:space="preserve"> (28 ottobre, Officine Farneto) di Luigi Cremona e Lorenza Vitali, già saliti ‘a </w:t>
      </w:r>
      <w:proofErr w:type="spellStart"/>
      <w:r w:rsidR="00FA278D">
        <w:rPr>
          <w:rFonts w:ascii="Arial" w:hAnsi="Arial" w:cs="Arial"/>
        </w:rPr>
        <w:t>bordo’</w:t>
      </w:r>
      <w:proofErr w:type="spellEnd"/>
      <w:r w:rsidR="00FA278D">
        <w:rPr>
          <w:rFonts w:ascii="Arial" w:hAnsi="Arial" w:cs="Arial"/>
        </w:rPr>
        <w:t>. Si chiama infatti</w:t>
      </w:r>
      <w:r w:rsidR="00FA278D" w:rsidRPr="00540C5B">
        <w:rPr>
          <w:rFonts w:ascii="Arial" w:hAnsi="Arial" w:cs="Arial"/>
        </w:rPr>
        <w:t xml:space="preserve"> </w:t>
      </w:r>
      <w:r w:rsidR="00FA278D" w:rsidRPr="00D73629">
        <w:rPr>
          <w:rFonts w:ascii="Arial" w:hAnsi="Arial" w:cs="Arial"/>
          <w:b/>
        </w:rPr>
        <w:t xml:space="preserve">Roma </w:t>
      </w:r>
      <w:proofErr w:type="spellStart"/>
      <w:r w:rsidR="00FA278D" w:rsidRPr="00D73629">
        <w:rPr>
          <w:rFonts w:ascii="Arial" w:hAnsi="Arial" w:cs="Arial"/>
          <w:b/>
        </w:rPr>
        <w:t>Food</w:t>
      </w:r>
      <w:proofErr w:type="spellEnd"/>
      <w:r w:rsidR="00FA278D" w:rsidRPr="00D73629">
        <w:rPr>
          <w:rFonts w:ascii="Arial" w:hAnsi="Arial" w:cs="Arial"/>
          <w:b/>
        </w:rPr>
        <w:t xml:space="preserve"> </w:t>
      </w:r>
      <w:proofErr w:type="spellStart"/>
      <w:r w:rsidR="00FA278D" w:rsidRPr="00D73629">
        <w:rPr>
          <w:rFonts w:ascii="Arial" w:hAnsi="Arial" w:cs="Arial"/>
          <w:b/>
        </w:rPr>
        <w:t>Exhibition</w:t>
      </w:r>
      <w:proofErr w:type="spellEnd"/>
      <w:r w:rsidR="00FA278D">
        <w:rPr>
          <w:rFonts w:ascii="Arial" w:hAnsi="Arial" w:cs="Arial"/>
        </w:rPr>
        <w:t xml:space="preserve"> e, come si evince dal </w:t>
      </w:r>
      <w:proofErr w:type="spellStart"/>
      <w:r w:rsidR="00FA278D">
        <w:rPr>
          <w:rFonts w:ascii="Arial" w:hAnsi="Arial" w:cs="Arial"/>
        </w:rPr>
        <w:t>claim</w:t>
      </w:r>
      <w:proofErr w:type="spellEnd"/>
      <w:r w:rsidR="00FA278D">
        <w:rPr>
          <w:rFonts w:ascii="Arial" w:hAnsi="Arial" w:cs="Arial"/>
        </w:rPr>
        <w:t xml:space="preserve"> </w:t>
      </w:r>
      <w:r w:rsidR="00FA278D" w:rsidRPr="00CD5D4B">
        <w:rPr>
          <w:rFonts w:ascii="Arial" w:hAnsi="Arial" w:cs="Arial"/>
          <w:b/>
          <w:i/>
        </w:rPr>
        <w:t>“Tutti Insieme. A Roma”</w:t>
      </w:r>
      <w:r w:rsidR="00FA278D">
        <w:rPr>
          <w:rFonts w:ascii="Arial" w:hAnsi="Arial" w:cs="Arial"/>
        </w:rPr>
        <w:t>, ha come scopo principale quello di accendere</w:t>
      </w:r>
      <w:r w:rsidR="00FA278D" w:rsidRPr="00540C5B">
        <w:rPr>
          <w:rFonts w:ascii="Arial" w:hAnsi="Arial" w:cs="Arial"/>
        </w:rPr>
        <w:t xml:space="preserve"> i riflettori sul </w:t>
      </w:r>
      <w:r w:rsidR="00FA278D">
        <w:rPr>
          <w:rFonts w:ascii="Arial" w:hAnsi="Arial" w:cs="Arial"/>
        </w:rPr>
        <w:t>b</w:t>
      </w:r>
      <w:r w:rsidR="00FA278D" w:rsidRPr="00540C5B">
        <w:rPr>
          <w:rFonts w:ascii="Arial" w:hAnsi="Arial" w:cs="Arial"/>
        </w:rPr>
        <w:t>usiness</w:t>
      </w:r>
      <w:r w:rsidR="00FA278D">
        <w:rPr>
          <w:rFonts w:ascii="Arial" w:hAnsi="Arial" w:cs="Arial"/>
        </w:rPr>
        <w:t xml:space="preserve"> legato all’alta ristorazione e alle tematiche inerenti le produzioni alimentari del Mare Nostrum in un’ottica di lavoro sinergico, internazionalizzazione e rilancio turistico di una delle metropoli più belle al mondo. Driver strategici, in tal senso, risultano quindi la proposta ristorativa e lo straordinario paniere </w:t>
      </w:r>
      <w:r w:rsidR="00FA278D" w:rsidRPr="00540C5B">
        <w:rPr>
          <w:rFonts w:ascii="Arial" w:hAnsi="Arial" w:cs="Arial"/>
        </w:rPr>
        <w:t>agroalimentare</w:t>
      </w:r>
      <w:r w:rsidR="00FA278D">
        <w:rPr>
          <w:rFonts w:ascii="Arial" w:hAnsi="Arial" w:cs="Arial"/>
        </w:rPr>
        <w:t xml:space="preserve"> presente in Italia e nel bacino mediterraneo che faranno da fil </w:t>
      </w:r>
      <w:proofErr w:type="spellStart"/>
      <w:r w:rsidR="00FA278D">
        <w:rPr>
          <w:rFonts w:ascii="Arial" w:hAnsi="Arial" w:cs="Arial"/>
        </w:rPr>
        <w:t>rouge</w:t>
      </w:r>
      <w:proofErr w:type="spellEnd"/>
      <w:r w:rsidR="00FA278D">
        <w:rPr>
          <w:rFonts w:ascii="Arial" w:hAnsi="Arial" w:cs="Arial"/>
        </w:rPr>
        <w:t xml:space="preserve"> a tutte le manifestazioni coinvolte.  </w:t>
      </w:r>
    </w:p>
    <w:p w:rsidR="00FA278D" w:rsidRDefault="00FA278D" w:rsidP="00FA278D">
      <w:pPr>
        <w:jc w:val="both"/>
        <w:rPr>
          <w:rFonts w:ascii="Arial" w:hAnsi="Arial" w:cs="Arial"/>
        </w:rPr>
      </w:pPr>
      <w:r>
        <w:rPr>
          <w:rFonts w:ascii="Arial" w:hAnsi="Arial" w:cs="Arial"/>
        </w:rPr>
        <w:t xml:space="preserve">A ospitare il calendario di eventi diffusi </w:t>
      </w:r>
      <w:r w:rsidRPr="00540C5B">
        <w:rPr>
          <w:rFonts w:ascii="Arial" w:hAnsi="Arial" w:cs="Arial"/>
        </w:rPr>
        <w:t xml:space="preserve">Roma </w:t>
      </w:r>
      <w:proofErr w:type="spellStart"/>
      <w:r w:rsidRPr="00540C5B">
        <w:rPr>
          <w:rFonts w:ascii="Arial" w:hAnsi="Arial" w:cs="Arial"/>
        </w:rPr>
        <w:t>Food</w:t>
      </w:r>
      <w:proofErr w:type="spellEnd"/>
      <w:r w:rsidRPr="00540C5B">
        <w:rPr>
          <w:rFonts w:ascii="Arial" w:hAnsi="Arial" w:cs="Arial"/>
        </w:rPr>
        <w:t xml:space="preserve"> </w:t>
      </w:r>
      <w:proofErr w:type="spellStart"/>
      <w:r w:rsidRPr="00540C5B">
        <w:rPr>
          <w:rFonts w:ascii="Arial" w:hAnsi="Arial" w:cs="Arial"/>
        </w:rPr>
        <w:t>Exhibition</w:t>
      </w:r>
      <w:proofErr w:type="spellEnd"/>
      <w:r>
        <w:rPr>
          <w:rFonts w:ascii="Arial" w:hAnsi="Arial" w:cs="Arial"/>
        </w:rPr>
        <w:t xml:space="preserve"> saranno location di alto profilo con </w:t>
      </w:r>
      <w:r w:rsidRPr="00D73629">
        <w:rPr>
          <w:rFonts w:ascii="Arial" w:hAnsi="Arial" w:cs="Arial"/>
          <w:b/>
        </w:rPr>
        <w:t>Fiera Roma</w:t>
      </w:r>
      <w:r>
        <w:rPr>
          <w:rFonts w:ascii="Arial" w:hAnsi="Arial" w:cs="Arial"/>
        </w:rPr>
        <w:t xml:space="preserve"> che </w:t>
      </w:r>
      <w:r w:rsidRPr="00D73629">
        <w:rPr>
          <w:rFonts w:ascii="Arial" w:hAnsi="Arial" w:cs="Arial"/>
          <w:b/>
        </w:rPr>
        <w:t>dal 9 al 12 novembre</w:t>
      </w:r>
      <w:r>
        <w:rPr>
          <w:rFonts w:ascii="Arial" w:hAnsi="Arial" w:cs="Arial"/>
        </w:rPr>
        <w:t xml:space="preserve"> aprirà i battenti di Mercato Mediterraneo, mentre il suggestivo e avveniristico </w:t>
      </w:r>
      <w:r w:rsidRPr="00D73629">
        <w:rPr>
          <w:rFonts w:ascii="Arial" w:hAnsi="Arial" w:cs="Arial"/>
          <w:b/>
        </w:rPr>
        <w:t>Rome Convention Center La Nuvola</w:t>
      </w:r>
      <w:r>
        <w:rPr>
          <w:rFonts w:ascii="Arial" w:hAnsi="Arial" w:cs="Arial"/>
        </w:rPr>
        <w:t xml:space="preserve"> sarà la nuova sede di </w:t>
      </w:r>
      <w:proofErr w:type="spellStart"/>
      <w:r>
        <w:rPr>
          <w:rFonts w:ascii="Arial" w:hAnsi="Arial" w:cs="Arial"/>
        </w:rPr>
        <w:t>Excellence</w:t>
      </w:r>
      <w:proofErr w:type="spellEnd"/>
      <w:r>
        <w:rPr>
          <w:rFonts w:ascii="Arial" w:hAnsi="Arial" w:cs="Arial"/>
        </w:rPr>
        <w:t xml:space="preserve"> </w:t>
      </w:r>
      <w:r w:rsidRPr="00D73629">
        <w:rPr>
          <w:rFonts w:ascii="Arial" w:hAnsi="Arial" w:cs="Arial"/>
          <w:b/>
        </w:rPr>
        <w:t>dal 9 all’11 novembre</w:t>
      </w:r>
      <w:r>
        <w:rPr>
          <w:rFonts w:ascii="Arial" w:hAnsi="Arial" w:cs="Arial"/>
        </w:rPr>
        <w:t xml:space="preserve">. Due grandi iniziative che quest’anno si preparano dunque a debuttare sotto un unico ‘ombrello’, facendo di Roma per quattro giorni la Capitale nazionale del gusto.   </w:t>
      </w:r>
    </w:p>
    <w:p w:rsidR="00FA278D" w:rsidRDefault="00FA278D" w:rsidP="00FA278D">
      <w:pPr>
        <w:jc w:val="both"/>
        <w:rPr>
          <w:rFonts w:ascii="Arial" w:hAnsi="Arial" w:cs="Arial"/>
        </w:rPr>
      </w:pPr>
      <w:r w:rsidRPr="006E58BB">
        <w:rPr>
          <w:rFonts w:ascii="Arial" w:hAnsi="Arial" w:cs="Arial"/>
          <w:i/>
        </w:rPr>
        <w:t>“</w:t>
      </w:r>
      <w:r>
        <w:rPr>
          <w:rFonts w:ascii="Arial" w:hAnsi="Arial" w:cs="Arial"/>
          <w:i/>
        </w:rPr>
        <w:t xml:space="preserve">Uniti si vince </w:t>
      </w:r>
      <w:r>
        <w:rPr>
          <w:rFonts w:ascii="Arial" w:hAnsi="Arial" w:cs="Arial"/>
        </w:rPr>
        <w:t xml:space="preserve">– </w:t>
      </w:r>
      <w:r w:rsidRPr="006E58BB">
        <w:rPr>
          <w:rFonts w:ascii="Arial" w:hAnsi="Arial" w:cs="Arial"/>
          <w:b/>
        </w:rPr>
        <w:t xml:space="preserve">dichiara Pietro </w:t>
      </w:r>
      <w:proofErr w:type="spellStart"/>
      <w:r w:rsidRPr="006E58BB">
        <w:rPr>
          <w:rFonts w:ascii="Arial" w:hAnsi="Arial" w:cs="Arial"/>
          <w:b/>
        </w:rPr>
        <w:t>Piccinetti</w:t>
      </w:r>
      <w:proofErr w:type="spellEnd"/>
      <w:r w:rsidRPr="006E58BB">
        <w:rPr>
          <w:rFonts w:ascii="Arial" w:hAnsi="Arial" w:cs="Arial"/>
          <w:b/>
        </w:rPr>
        <w:t>, amministratore unico e direttore generale di Fiera Roma</w:t>
      </w:r>
      <w:r>
        <w:rPr>
          <w:rFonts w:ascii="Arial" w:hAnsi="Arial" w:cs="Arial"/>
        </w:rPr>
        <w:t xml:space="preserve"> –. </w:t>
      </w:r>
      <w:r w:rsidRPr="00A47D14">
        <w:rPr>
          <w:rFonts w:ascii="Arial" w:hAnsi="Arial" w:cs="Arial"/>
          <w:i/>
        </w:rPr>
        <w:t xml:space="preserve">Crediamo profondamente nel lavoro di squadra e siamo convinti sia ciò che serve a Roma, a tutti i livelli, per fare esplodere il suo immenso potenziale. La missione delle Fiere è essere volano per lo sviluppo economico e sociale dei territori, anche con sinergie che potenzino le azioni. Con un evento diffuso e condiviso come Roma </w:t>
      </w:r>
      <w:proofErr w:type="spellStart"/>
      <w:r w:rsidRPr="00A47D14">
        <w:rPr>
          <w:rFonts w:ascii="Arial" w:hAnsi="Arial" w:cs="Arial"/>
          <w:i/>
        </w:rPr>
        <w:t>Food</w:t>
      </w:r>
      <w:proofErr w:type="spellEnd"/>
      <w:r w:rsidRPr="00A47D14">
        <w:rPr>
          <w:rFonts w:ascii="Arial" w:hAnsi="Arial" w:cs="Arial"/>
          <w:i/>
        </w:rPr>
        <w:t xml:space="preserve"> </w:t>
      </w:r>
      <w:proofErr w:type="spellStart"/>
      <w:r w:rsidRPr="00A47D14">
        <w:rPr>
          <w:rFonts w:ascii="Arial" w:hAnsi="Arial" w:cs="Arial"/>
          <w:i/>
        </w:rPr>
        <w:t>Exhibition</w:t>
      </w:r>
      <w:proofErr w:type="spellEnd"/>
      <w:r w:rsidRPr="00A47D14">
        <w:rPr>
          <w:rFonts w:ascii="Arial" w:hAnsi="Arial" w:cs="Arial"/>
          <w:i/>
        </w:rPr>
        <w:t xml:space="preserve">, puntiamo a rendere la Città Eterna un riferimento per il mondo dell’agroalimentare e dell’enogastronomia di alta qualità, tanto per gli addetti ai lavori quanto per gli appassionati. E la collaborazione con </w:t>
      </w:r>
      <w:proofErr w:type="spellStart"/>
      <w:r w:rsidRPr="00A47D14">
        <w:rPr>
          <w:rFonts w:ascii="Arial" w:hAnsi="Arial" w:cs="Arial"/>
          <w:i/>
        </w:rPr>
        <w:t>Excellence</w:t>
      </w:r>
      <w:proofErr w:type="spellEnd"/>
      <w:r w:rsidRPr="00A47D14">
        <w:rPr>
          <w:rFonts w:ascii="Arial" w:hAnsi="Arial" w:cs="Arial"/>
          <w:i/>
        </w:rPr>
        <w:t xml:space="preserve"> completa e rafforza il nostro approccio al settore</w:t>
      </w:r>
      <w:r>
        <w:rPr>
          <w:rFonts w:ascii="Arial" w:hAnsi="Arial" w:cs="Arial"/>
          <w:i/>
        </w:rPr>
        <w:t>”</w:t>
      </w:r>
      <w:r w:rsidRPr="00A47D14">
        <w:rPr>
          <w:rFonts w:ascii="Arial" w:hAnsi="Arial" w:cs="Arial"/>
          <w:i/>
        </w:rPr>
        <w:t>.</w:t>
      </w:r>
    </w:p>
    <w:p w:rsidR="00AE0254" w:rsidRDefault="00575521" w:rsidP="00FA278D">
      <w:pPr>
        <w:jc w:val="both"/>
        <w:rPr>
          <w:rFonts w:ascii="Arial" w:hAnsi="Arial" w:cs="Arial"/>
        </w:rPr>
      </w:pPr>
      <w:bookmarkStart w:id="0" w:name="_GoBack"/>
      <w:bookmarkEnd w:id="0"/>
      <w:r w:rsidRPr="00575521">
        <w:rPr>
          <w:rFonts w:ascii="Arial" w:hAnsi="Arial" w:cs="Arial"/>
        </w:rPr>
        <w:t>Un salone professionale dal respiro internazionale, dove si fondono affari e cultura, scambi e storie, un luogo dove aziende, portatori di interesse, intellettuali e rappresentati del mondo politico e delle istituzioni, possono confrontarsi per creare nuove necessarie opportunità. È questo l’identikit di Mercato Mediterraneo. Un format espositivo originale e innovativo - ideato e organizzato da Fiera Roma – che anche per la sua terza edizione punta i riflettori su produzioni tipiche, tradizioni, cibo e culture del Mare Nostrum in un’ottica di relazioni, scambio di idee e opportunità di business tra aziende espositrici e buyer nazionali e internazionali. Il tutto senza mai perdere di vista l’importanza di incentivare il dibattito aperto sul tema dei popoli che condividono lo stesso mare al fine di gettare nuovi basi di sviluppo e pace. Non a caso, la quattro giorni di fiera coinvolgerà numerosi enti di promozione e tutela, ambasciatori, rappresentanti istituzionali, esperti e studiosi di livello mondiale, al fine di sottolineare la centralità di questo bacino nello scenario geopolitico internazionale. In questa edizione verranno esplorati i temi della sostenibilità, in agricoltura e non solo, le sfide del settore ittico, l’intera filiera dell’olio extravergine di oliva, i nuovi sviluppi commerciali che legano Cina e bacino del Mediterraneo, le infrastrutture e le vie di collegamento di questa parte del mondo, come l’Autostrada del Mediterraneo di ANAS, che mette in comunicazione le comunità, custodi di tradizione e storia. Non mancherà infine lo spazio per la formazione, grazie anche alla presenza del Master in Economia e Gestione della Comunicazione e dei Media “</w:t>
      </w:r>
      <w:proofErr w:type="spellStart"/>
      <w:r w:rsidRPr="00575521">
        <w:rPr>
          <w:rFonts w:ascii="Arial" w:hAnsi="Arial" w:cs="Arial"/>
        </w:rPr>
        <w:t>Food</w:t>
      </w:r>
      <w:proofErr w:type="spellEnd"/>
      <w:r w:rsidRPr="00575521">
        <w:rPr>
          <w:rFonts w:ascii="Arial" w:hAnsi="Arial" w:cs="Arial"/>
        </w:rPr>
        <w:t xml:space="preserve">, </w:t>
      </w:r>
      <w:proofErr w:type="spellStart"/>
      <w:r w:rsidRPr="00575521">
        <w:rPr>
          <w:rFonts w:ascii="Arial" w:hAnsi="Arial" w:cs="Arial"/>
        </w:rPr>
        <w:t>Wine&amp;co</w:t>
      </w:r>
      <w:proofErr w:type="spellEnd"/>
      <w:r w:rsidRPr="00575521">
        <w:rPr>
          <w:rFonts w:ascii="Arial" w:hAnsi="Arial" w:cs="Arial"/>
        </w:rPr>
        <w:t xml:space="preserve">. Quando il cibo si fa marca” dell’Università di Roma Tor Vergata, 6 master </w:t>
      </w:r>
      <w:proofErr w:type="spellStart"/>
      <w:r w:rsidRPr="00575521">
        <w:rPr>
          <w:rFonts w:ascii="Arial" w:hAnsi="Arial" w:cs="Arial"/>
        </w:rPr>
        <w:t>class</w:t>
      </w:r>
      <w:proofErr w:type="spellEnd"/>
      <w:r w:rsidRPr="00575521">
        <w:rPr>
          <w:rFonts w:ascii="Arial" w:hAnsi="Arial" w:cs="Arial"/>
        </w:rPr>
        <w:t xml:space="preserve"> e una tavola rotonda internazionale previste il 9-10-11 novembre. Per il terzo anno consecutivo, l’appuntamento crea un contatto privilegiato tra la formazione e il mondo fieristico per rendere ancora più concreta la possibilità di nuove professionalità legate allo sviluppo dei brand in ambito enogastronomico. Farà luce sulle opportunità offerte dalla Unione europea in tema di sviluppo e internazionalizzazione delle aziende il seminario organizzato dallo Studio Valla. Un prezioso aggiornamento verrà offerto dagli ospiti del Dipartimento Salute dell’Università di Yale, che punteranno l’attenzione su Stati Uniti, consumo di extravergine e salute pubblica.</w:t>
      </w:r>
    </w:p>
    <w:p w:rsidR="00FA278D" w:rsidRDefault="00FA278D" w:rsidP="00FA278D">
      <w:pPr>
        <w:jc w:val="both"/>
        <w:rPr>
          <w:rFonts w:ascii="Arial" w:hAnsi="Arial" w:cs="Arial"/>
        </w:rPr>
      </w:pPr>
      <w:r>
        <w:rPr>
          <w:rFonts w:ascii="Arial" w:hAnsi="Arial" w:cs="Arial"/>
        </w:rPr>
        <w:t xml:space="preserve">Si tratta quindi di una manifestazione ricca di contenuti, a cui quest’anno si aggiunge il plus costituito </w:t>
      </w:r>
      <w:proofErr w:type="gramStart"/>
      <w:r>
        <w:rPr>
          <w:rFonts w:ascii="Arial" w:hAnsi="Arial" w:cs="Arial"/>
        </w:rPr>
        <w:t>dal</w:t>
      </w:r>
      <w:proofErr w:type="gramEnd"/>
      <w:r>
        <w:rPr>
          <w:rFonts w:ascii="Arial" w:hAnsi="Arial" w:cs="Arial"/>
        </w:rPr>
        <w:t xml:space="preserve"> ‘gemellaggio’ con </w:t>
      </w:r>
      <w:proofErr w:type="spellStart"/>
      <w:r>
        <w:rPr>
          <w:rFonts w:ascii="Arial" w:hAnsi="Arial" w:cs="Arial"/>
        </w:rPr>
        <w:t>Excellence</w:t>
      </w:r>
      <w:proofErr w:type="spellEnd"/>
      <w:r>
        <w:rPr>
          <w:rFonts w:ascii="Arial" w:hAnsi="Arial" w:cs="Arial"/>
        </w:rPr>
        <w:t>.</w:t>
      </w:r>
    </w:p>
    <w:p w:rsidR="00FA278D" w:rsidRDefault="00FA278D" w:rsidP="00FA278D">
      <w:pPr>
        <w:jc w:val="both"/>
        <w:rPr>
          <w:rFonts w:ascii="Arial" w:hAnsi="Arial" w:cs="Arial"/>
          <w:i/>
        </w:rPr>
      </w:pPr>
      <w:r w:rsidRPr="00504B0D">
        <w:rPr>
          <w:rFonts w:ascii="Arial" w:hAnsi="Arial" w:cs="Arial"/>
          <w:i/>
        </w:rPr>
        <w:t>“</w:t>
      </w:r>
      <w:r>
        <w:rPr>
          <w:rFonts w:ascii="Arial" w:hAnsi="Arial" w:cs="Arial"/>
          <w:i/>
        </w:rPr>
        <w:t xml:space="preserve">Il binomio pubblico e privato </w:t>
      </w:r>
      <w:r>
        <w:rPr>
          <w:rFonts w:ascii="Arial" w:hAnsi="Arial" w:cs="Arial"/>
        </w:rPr>
        <w:t xml:space="preserve">– </w:t>
      </w:r>
      <w:r w:rsidRPr="00504B0D">
        <w:rPr>
          <w:rFonts w:ascii="Arial" w:hAnsi="Arial" w:cs="Arial"/>
          <w:b/>
        </w:rPr>
        <w:t xml:space="preserve">spiega l’organizzatore </w:t>
      </w:r>
      <w:r>
        <w:rPr>
          <w:rFonts w:ascii="Arial" w:hAnsi="Arial" w:cs="Arial"/>
          <w:b/>
        </w:rPr>
        <w:t xml:space="preserve">di </w:t>
      </w:r>
      <w:proofErr w:type="spellStart"/>
      <w:r>
        <w:rPr>
          <w:rFonts w:ascii="Arial" w:hAnsi="Arial" w:cs="Arial"/>
          <w:b/>
        </w:rPr>
        <w:t>Excellence</w:t>
      </w:r>
      <w:proofErr w:type="spellEnd"/>
      <w:r>
        <w:rPr>
          <w:rFonts w:ascii="Arial" w:hAnsi="Arial" w:cs="Arial"/>
          <w:b/>
        </w:rPr>
        <w:t xml:space="preserve">, </w:t>
      </w:r>
      <w:r w:rsidRPr="00504B0D">
        <w:rPr>
          <w:rFonts w:ascii="Arial" w:hAnsi="Arial" w:cs="Arial"/>
          <w:b/>
        </w:rPr>
        <w:t>Pietro Ciccotti</w:t>
      </w:r>
      <w:r>
        <w:rPr>
          <w:rFonts w:ascii="Arial" w:hAnsi="Arial" w:cs="Arial"/>
        </w:rPr>
        <w:t xml:space="preserve"> - </w:t>
      </w:r>
      <w:r>
        <w:rPr>
          <w:rFonts w:ascii="Arial" w:hAnsi="Arial" w:cs="Arial"/>
          <w:i/>
        </w:rPr>
        <w:t>è senza dubbio strategico e elemento di grande forza, perché capace di creare un importante</w:t>
      </w:r>
      <w:r w:rsidRPr="000D664A">
        <w:rPr>
          <w:rFonts w:ascii="Arial" w:hAnsi="Arial" w:cs="Arial"/>
          <w:i/>
        </w:rPr>
        <w:t xml:space="preserve"> </w:t>
      </w:r>
      <w:r>
        <w:rPr>
          <w:rFonts w:ascii="Arial" w:hAnsi="Arial" w:cs="Arial"/>
          <w:i/>
        </w:rPr>
        <w:t xml:space="preserve">momento di sintesi tra il mondo istituzionale, rappresentato in questo caso da Fiera Roma, e l’universo creativo che contraddistingue </w:t>
      </w:r>
      <w:proofErr w:type="spellStart"/>
      <w:r>
        <w:rPr>
          <w:rFonts w:ascii="Arial" w:hAnsi="Arial" w:cs="Arial"/>
          <w:i/>
        </w:rPr>
        <w:t>Excellence</w:t>
      </w:r>
      <w:proofErr w:type="spellEnd"/>
      <w:r>
        <w:rPr>
          <w:rFonts w:ascii="Arial" w:hAnsi="Arial" w:cs="Arial"/>
          <w:i/>
        </w:rPr>
        <w:t xml:space="preserve">. Riteniamo quindi assolutamente positivo che due attori come questi optino per la condivisione d’intenti che, a nostro giudizio, può e deve rappresentare un valore aggiunto fondamentale per il nostro territorio. Un territorio che custodisce straordinari prodotti e realtà, ma anche un grande capitale umano che in ogni edizione di </w:t>
      </w:r>
      <w:proofErr w:type="spellStart"/>
      <w:r>
        <w:rPr>
          <w:rFonts w:ascii="Arial" w:hAnsi="Arial" w:cs="Arial"/>
          <w:i/>
        </w:rPr>
        <w:t>Excellence</w:t>
      </w:r>
      <w:proofErr w:type="spellEnd"/>
      <w:r>
        <w:rPr>
          <w:rFonts w:ascii="Arial" w:hAnsi="Arial" w:cs="Arial"/>
          <w:i/>
        </w:rPr>
        <w:t xml:space="preserve"> cerchiamo di raccontare, declinandoli attraverso la </w:t>
      </w:r>
      <w:proofErr w:type="spellStart"/>
      <w:r>
        <w:rPr>
          <w:rFonts w:ascii="Arial" w:hAnsi="Arial" w:cs="Arial"/>
          <w:i/>
        </w:rPr>
        <w:t>food</w:t>
      </w:r>
      <w:proofErr w:type="spellEnd"/>
      <w:r>
        <w:rPr>
          <w:rFonts w:ascii="Arial" w:hAnsi="Arial" w:cs="Arial"/>
          <w:i/>
        </w:rPr>
        <w:t xml:space="preserve"> </w:t>
      </w:r>
      <w:proofErr w:type="spellStart"/>
      <w:r>
        <w:rPr>
          <w:rFonts w:ascii="Arial" w:hAnsi="Arial" w:cs="Arial"/>
          <w:i/>
        </w:rPr>
        <w:t>experience</w:t>
      </w:r>
      <w:proofErr w:type="spellEnd"/>
      <w:r>
        <w:rPr>
          <w:rFonts w:ascii="Arial" w:hAnsi="Arial" w:cs="Arial"/>
          <w:i/>
        </w:rPr>
        <w:t xml:space="preserve">, lo spettacolo, gli incontri b2b e b2c e le innovazioni. Il tutto seguendo una </w:t>
      </w:r>
      <w:proofErr w:type="spellStart"/>
      <w:r>
        <w:rPr>
          <w:rFonts w:ascii="Arial" w:hAnsi="Arial" w:cs="Arial"/>
          <w:i/>
        </w:rPr>
        <w:t>mission</w:t>
      </w:r>
      <w:proofErr w:type="spellEnd"/>
      <w:r>
        <w:rPr>
          <w:rFonts w:ascii="Arial" w:hAnsi="Arial" w:cs="Arial"/>
          <w:i/>
        </w:rPr>
        <w:t xml:space="preserve"> imprescindibile, vale a dire fare cultura enogastronomica”. </w:t>
      </w:r>
    </w:p>
    <w:p w:rsidR="00FA278D" w:rsidRDefault="00FA278D" w:rsidP="00A51A47">
      <w:pPr>
        <w:jc w:val="both"/>
        <w:rPr>
          <w:rFonts w:ascii="Arial" w:hAnsi="Arial" w:cs="Arial"/>
        </w:rPr>
      </w:pPr>
      <w:r>
        <w:rPr>
          <w:rFonts w:ascii="Arial" w:hAnsi="Arial" w:cs="Arial"/>
        </w:rPr>
        <w:t>Si prepara dunque ad aprire i battenti anche l’edizione n.7</w:t>
      </w:r>
      <w:r w:rsidRPr="00BD5587">
        <w:rPr>
          <w:rFonts w:ascii="Arial" w:hAnsi="Arial" w:cs="Arial"/>
        </w:rPr>
        <w:t xml:space="preserve"> di </w:t>
      </w:r>
      <w:proofErr w:type="spellStart"/>
      <w:r w:rsidRPr="005F0C3D">
        <w:rPr>
          <w:rFonts w:ascii="Arial" w:hAnsi="Arial" w:cs="Arial"/>
        </w:rPr>
        <w:t>Excellence</w:t>
      </w:r>
      <w:proofErr w:type="spellEnd"/>
      <w:r>
        <w:rPr>
          <w:rFonts w:ascii="Arial" w:hAnsi="Arial" w:cs="Arial"/>
        </w:rPr>
        <w:t>, manifestazione ormai storica e di riferimento nel panorama romano e nazionale che</w:t>
      </w:r>
      <w:r w:rsidRPr="005F0C3D">
        <w:rPr>
          <w:rFonts w:ascii="Arial" w:hAnsi="Arial" w:cs="Arial"/>
        </w:rPr>
        <w:t xml:space="preserve"> </w:t>
      </w:r>
      <w:r>
        <w:rPr>
          <w:rFonts w:ascii="Arial" w:hAnsi="Arial" w:cs="Arial"/>
        </w:rPr>
        <w:t xml:space="preserve">per tre giorni celebrerà </w:t>
      </w:r>
      <w:r w:rsidRPr="005B4198">
        <w:rPr>
          <w:rFonts w:ascii="Arial" w:hAnsi="Arial" w:cs="Arial"/>
        </w:rPr>
        <w:t>le eccellenze enogastronomiche italia</w:t>
      </w:r>
      <w:r>
        <w:rPr>
          <w:rFonts w:ascii="Arial" w:hAnsi="Arial" w:cs="Arial"/>
        </w:rPr>
        <w:t xml:space="preserve">ne e i suoi protagonisti, esaltandone gli elementi chiave come </w:t>
      </w:r>
      <w:r w:rsidRPr="005B4198">
        <w:rPr>
          <w:rFonts w:ascii="Arial" w:hAnsi="Arial" w:cs="Arial"/>
        </w:rPr>
        <w:t>creatività e sostenibilità, cultura e economia, innovazione</w:t>
      </w:r>
      <w:r>
        <w:rPr>
          <w:rFonts w:ascii="Arial" w:hAnsi="Arial" w:cs="Arial"/>
        </w:rPr>
        <w:t xml:space="preserve"> e </w:t>
      </w:r>
      <w:r w:rsidRPr="005B4198">
        <w:rPr>
          <w:rFonts w:ascii="Arial" w:hAnsi="Arial" w:cs="Arial"/>
        </w:rPr>
        <w:t>sperimentazione</w:t>
      </w:r>
      <w:r>
        <w:rPr>
          <w:rFonts w:ascii="Arial" w:hAnsi="Arial" w:cs="Arial"/>
        </w:rPr>
        <w:t xml:space="preserve">. </w:t>
      </w:r>
      <w:proofErr w:type="spellStart"/>
      <w:r>
        <w:rPr>
          <w:rFonts w:ascii="Arial" w:hAnsi="Arial" w:cs="Arial"/>
        </w:rPr>
        <w:t>Asset</w:t>
      </w:r>
      <w:proofErr w:type="spellEnd"/>
      <w:r>
        <w:rPr>
          <w:rFonts w:ascii="Arial" w:hAnsi="Arial" w:cs="Arial"/>
        </w:rPr>
        <w:t xml:space="preserve"> principali - oltre al supporto di un partner di livello mondiale come PWC per il secondo anno consecutivo - saranno anche il business e la creazione di una sinergica tra</w:t>
      </w:r>
      <w:r w:rsidRPr="00CF30CF">
        <w:rPr>
          <w:rFonts w:ascii="Arial" w:hAnsi="Arial" w:cs="Arial"/>
        </w:rPr>
        <w:t xml:space="preserve"> </w:t>
      </w:r>
      <w:r w:rsidRPr="005B4198">
        <w:rPr>
          <w:rFonts w:ascii="Arial" w:hAnsi="Arial" w:cs="Arial"/>
        </w:rPr>
        <w:t>le migliori realtà aziendali</w:t>
      </w:r>
      <w:r>
        <w:rPr>
          <w:rFonts w:ascii="Arial" w:hAnsi="Arial" w:cs="Arial"/>
        </w:rPr>
        <w:t xml:space="preserve"> e gli operatori, in linea con la volontà di </w:t>
      </w:r>
      <w:proofErr w:type="spellStart"/>
      <w:r>
        <w:rPr>
          <w:rFonts w:ascii="Arial" w:hAnsi="Arial" w:cs="Arial"/>
        </w:rPr>
        <w:t>Excellence</w:t>
      </w:r>
      <w:proofErr w:type="spellEnd"/>
      <w:r>
        <w:rPr>
          <w:rFonts w:ascii="Arial" w:hAnsi="Arial" w:cs="Arial"/>
        </w:rPr>
        <w:t xml:space="preserve"> di porsi sin dal suo esordio come </w:t>
      </w:r>
      <w:r w:rsidRPr="005B4198">
        <w:rPr>
          <w:rFonts w:ascii="Arial" w:hAnsi="Arial" w:cs="Arial"/>
        </w:rPr>
        <w:t xml:space="preserve">una sorta di ‘centro di incubazione” delle imprese del </w:t>
      </w:r>
      <w:proofErr w:type="spellStart"/>
      <w:r w:rsidRPr="005B4198">
        <w:rPr>
          <w:rFonts w:ascii="Arial" w:hAnsi="Arial" w:cs="Arial"/>
        </w:rPr>
        <w:t>food&amp;wine</w:t>
      </w:r>
      <w:proofErr w:type="spellEnd"/>
      <w:r>
        <w:rPr>
          <w:rFonts w:ascii="Arial" w:hAnsi="Arial" w:cs="Arial"/>
        </w:rPr>
        <w:t xml:space="preserve">. Tra </w:t>
      </w:r>
      <w:proofErr w:type="spellStart"/>
      <w:r>
        <w:rPr>
          <w:rFonts w:ascii="Arial" w:hAnsi="Arial" w:cs="Arial"/>
        </w:rPr>
        <w:t>c</w:t>
      </w:r>
      <w:r w:rsidRPr="005B4198">
        <w:rPr>
          <w:rFonts w:ascii="Arial" w:hAnsi="Arial" w:cs="Arial"/>
        </w:rPr>
        <w:t>ooking</w:t>
      </w:r>
      <w:proofErr w:type="spellEnd"/>
      <w:r w:rsidRPr="005B4198">
        <w:rPr>
          <w:rFonts w:ascii="Arial" w:hAnsi="Arial" w:cs="Arial"/>
        </w:rPr>
        <w:t xml:space="preserve"> show, tavole rotonde, degustazioni, talk show</w:t>
      </w:r>
      <w:r>
        <w:rPr>
          <w:rFonts w:ascii="Arial" w:hAnsi="Arial" w:cs="Arial"/>
        </w:rPr>
        <w:t xml:space="preserve"> e</w:t>
      </w:r>
      <w:r w:rsidRPr="005B4198">
        <w:rPr>
          <w:rFonts w:ascii="Arial" w:hAnsi="Arial" w:cs="Arial"/>
        </w:rPr>
        <w:t xml:space="preserve"> incontri B2B</w:t>
      </w:r>
      <w:r>
        <w:rPr>
          <w:rFonts w:ascii="Arial" w:hAnsi="Arial" w:cs="Arial"/>
        </w:rPr>
        <w:t>, saranno numerosi gli</w:t>
      </w:r>
      <w:r w:rsidRPr="005B4198">
        <w:rPr>
          <w:rFonts w:ascii="Arial" w:hAnsi="Arial" w:cs="Arial"/>
        </w:rPr>
        <w:t xml:space="preserve"> eventi </w:t>
      </w:r>
      <w:r>
        <w:rPr>
          <w:rFonts w:ascii="Arial" w:hAnsi="Arial" w:cs="Arial"/>
        </w:rPr>
        <w:t xml:space="preserve">in agenda </w:t>
      </w:r>
      <w:r w:rsidRPr="005B4198">
        <w:rPr>
          <w:rFonts w:ascii="Arial" w:hAnsi="Arial" w:cs="Arial"/>
        </w:rPr>
        <w:t xml:space="preserve">rivolti ai professionisti e agli appassionati </w:t>
      </w:r>
      <w:r>
        <w:rPr>
          <w:rFonts w:ascii="Arial" w:hAnsi="Arial" w:cs="Arial"/>
        </w:rPr>
        <w:t xml:space="preserve">per </w:t>
      </w:r>
      <w:r w:rsidRPr="005B4198">
        <w:rPr>
          <w:rFonts w:ascii="Arial" w:hAnsi="Arial" w:cs="Arial"/>
        </w:rPr>
        <w:t>valorizza</w:t>
      </w:r>
      <w:r>
        <w:rPr>
          <w:rFonts w:ascii="Arial" w:hAnsi="Arial" w:cs="Arial"/>
        </w:rPr>
        <w:t>re la qualità del made in Italy e</w:t>
      </w:r>
      <w:r w:rsidRPr="005B4198">
        <w:rPr>
          <w:rFonts w:ascii="Arial" w:hAnsi="Arial" w:cs="Arial"/>
        </w:rPr>
        <w:t xml:space="preserve"> approfondire importanti temi di attualità settoriale. Protagonisti indiscussi, naturalmente, i grandi chef del panorama nazionale, stellati Michelin in testa, gli imprenditori F&amp;B e i ristoratori. </w:t>
      </w:r>
    </w:p>
    <w:sectPr w:rsidR="00FA278D" w:rsidSect="00FA278D">
      <w:headerReference w:type="default" r:id="rId6"/>
      <w:footerReference w:type="default" r:id="rId7"/>
      <w:pgSz w:w="11906" w:h="16838"/>
      <w:pgMar w:top="2845" w:right="1134" w:bottom="1134" w:left="1134" w:header="708"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6BD" w:rsidRDefault="00CE56BD" w:rsidP="00CE56BD">
      <w:pPr>
        <w:spacing w:after="0" w:line="240" w:lineRule="auto"/>
      </w:pPr>
      <w:r>
        <w:separator/>
      </w:r>
    </w:p>
  </w:endnote>
  <w:endnote w:type="continuationSeparator" w:id="0">
    <w:p w:rsidR="00CE56BD" w:rsidRDefault="00CE56BD" w:rsidP="00CE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8D" w:rsidRDefault="00FA278D" w:rsidP="00FA278D">
    <w:pPr>
      <w:pStyle w:val="Pidipagina"/>
    </w:pPr>
    <w:r>
      <w:rPr>
        <w:noProof/>
        <w:lang w:eastAsia="it-IT"/>
      </w:rPr>
      <w:drawing>
        <wp:anchor distT="0" distB="0" distL="114300" distR="114300" simplePos="0" relativeHeight="251658240" behindDoc="1" locked="0" layoutInCell="1" allowOverlap="1" wp14:anchorId="2F2CE472" wp14:editId="6844AD86">
          <wp:simplePos x="0" y="0"/>
          <wp:positionH relativeFrom="column">
            <wp:posOffset>372127</wp:posOffset>
          </wp:positionH>
          <wp:positionV relativeFrom="paragraph">
            <wp:posOffset>111760</wp:posOffset>
          </wp:positionV>
          <wp:extent cx="622300" cy="622300"/>
          <wp:effectExtent l="0" t="0" r="6350" b="6350"/>
          <wp:wrapSquare wrapText="bothSides"/>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era di Ro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300" cy="622300"/>
                  </a:xfrm>
                  <a:prstGeom prst="rect">
                    <a:avLst/>
                  </a:prstGeom>
                </pic:spPr>
              </pic:pic>
            </a:graphicData>
          </a:graphic>
        </wp:anchor>
      </w:drawing>
    </w:r>
  </w:p>
  <w:p w:rsidR="00FA278D" w:rsidRDefault="00FA278D" w:rsidP="00FA278D">
    <w:pPr>
      <w:pStyle w:val="Pidipagina"/>
    </w:pPr>
  </w:p>
  <w:p w:rsidR="00FA278D" w:rsidRDefault="00FA278D" w:rsidP="00FA278D">
    <w:pPr>
      <w:pStyle w:val="Pidipagina"/>
    </w:pPr>
  </w:p>
  <w:p w:rsidR="00FA278D" w:rsidRPr="00FA278D" w:rsidRDefault="00575521" w:rsidP="00FA278D">
    <w:pPr>
      <w:pStyle w:val="Pidipagina"/>
      <w:rPr>
        <w:rFonts w:ascii="Arial" w:hAnsi="Arial" w:cs="Arial"/>
        <w:sz w:val="20"/>
        <w:szCs w:val="20"/>
      </w:rPr>
    </w:pPr>
    <w:hyperlink r:id="rId2" w:history="1">
      <w:r w:rsidR="00CE56BD" w:rsidRPr="00FA278D">
        <w:rPr>
          <w:rStyle w:val="Collegamentoipertestuale"/>
          <w:rFonts w:ascii="Arial" w:hAnsi="Arial" w:cs="Arial"/>
          <w:sz w:val="20"/>
          <w:szCs w:val="20"/>
        </w:rPr>
        <w:t>www.fieraroma.it</w:t>
      </w:r>
    </w:hyperlink>
    <w:r w:rsidR="00FA278D" w:rsidRPr="00FA278D">
      <w:rPr>
        <w:rStyle w:val="Collegamentoipertestuale"/>
        <w:rFonts w:ascii="Arial" w:hAnsi="Arial" w:cs="Arial"/>
        <w:sz w:val="20"/>
        <w:szCs w:val="20"/>
        <w:u w:val="none"/>
      </w:rPr>
      <w:t xml:space="preserve"> </w:t>
    </w:r>
    <w:r w:rsidR="00FA278D" w:rsidRPr="00FA278D">
      <w:rPr>
        <w:rFonts w:ascii="Arial" w:hAnsi="Arial" w:cs="Arial"/>
        <w:sz w:val="20"/>
        <w:szCs w:val="20"/>
      </w:rPr>
      <w:t xml:space="preserve">      </w:t>
    </w:r>
    <w:hyperlink r:id="rId3" w:history="1">
      <w:r w:rsidR="00FA278D" w:rsidRPr="00FA278D">
        <w:rPr>
          <w:rStyle w:val="Collegamentoipertestuale"/>
          <w:rFonts w:ascii="Arial" w:hAnsi="Arial" w:cs="Arial"/>
          <w:sz w:val="20"/>
          <w:szCs w:val="20"/>
        </w:rPr>
        <w:t>www.mercatomediterraneo.it</w:t>
      </w:r>
    </w:hyperlink>
    <w:r w:rsidR="00FA278D" w:rsidRPr="00FA278D">
      <w:rPr>
        <w:rFonts w:ascii="Arial" w:hAnsi="Arial" w:cs="Arial"/>
        <w:sz w:val="20"/>
        <w:szCs w:val="20"/>
      </w:rPr>
      <w:t xml:space="preserve">         </w:t>
    </w:r>
    <w:hyperlink r:id="rId4" w:history="1">
      <w:r w:rsidR="00FA278D" w:rsidRPr="00FA278D">
        <w:rPr>
          <w:rStyle w:val="Collegamentoipertestuale"/>
          <w:rFonts w:ascii="Arial" w:hAnsi="Arial" w:cs="Arial"/>
          <w:sz w:val="20"/>
          <w:szCs w:val="20"/>
        </w:rPr>
        <w:t>www.excellencemagazine.it</w:t>
      </w:r>
    </w:hyperlink>
  </w:p>
  <w:p w:rsidR="00CE56BD" w:rsidRDefault="00CE56BD" w:rsidP="00CE56BD">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6BD" w:rsidRDefault="00CE56BD" w:rsidP="00CE56BD">
      <w:pPr>
        <w:spacing w:after="0" w:line="240" w:lineRule="auto"/>
      </w:pPr>
      <w:r>
        <w:separator/>
      </w:r>
    </w:p>
  </w:footnote>
  <w:footnote w:type="continuationSeparator" w:id="0">
    <w:p w:rsidR="00CE56BD" w:rsidRDefault="00CE56BD" w:rsidP="00CE5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BD" w:rsidRPr="00CE56BD" w:rsidRDefault="00CE56BD" w:rsidP="00CE56BD">
    <w:pPr>
      <w:pStyle w:val="Intestazione"/>
    </w:pPr>
    <w:r>
      <w:rPr>
        <w:noProof/>
        <w:lang w:eastAsia="it-IT"/>
      </w:rPr>
      <w:drawing>
        <wp:inline distT="0" distB="0" distL="0" distR="0">
          <wp:extent cx="6120130" cy="87630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_intes_Sup_Fier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876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BD"/>
    <w:rsid w:val="003278D0"/>
    <w:rsid w:val="00575521"/>
    <w:rsid w:val="007F66F4"/>
    <w:rsid w:val="00A34ABE"/>
    <w:rsid w:val="00A4008E"/>
    <w:rsid w:val="00A51A47"/>
    <w:rsid w:val="00AE0254"/>
    <w:rsid w:val="00CE56BD"/>
    <w:rsid w:val="00FA2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A0D0DA-367B-4FBE-AEF5-00C67C53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27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56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56BD"/>
  </w:style>
  <w:style w:type="paragraph" w:styleId="Pidipagina">
    <w:name w:val="footer"/>
    <w:basedOn w:val="Normale"/>
    <w:link w:val="PidipaginaCarattere"/>
    <w:uiPriority w:val="99"/>
    <w:unhideWhenUsed/>
    <w:rsid w:val="00CE56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56BD"/>
  </w:style>
  <w:style w:type="paragraph" w:styleId="Testofumetto">
    <w:name w:val="Balloon Text"/>
    <w:basedOn w:val="Normale"/>
    <w:link w:val="TestofumettoCarattere"/>
    <w:uiPriority w:val="99"/>
    <w:semiHidden/>
    <w:unhideWhenUsed/>
    <w:rsid w:val="00CE56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56BD"/>
    <w:rPr>
      <w:rFonts w:ascii="Segoe UI" w:hAnsi="Segoe UI" w:cs="Segoe UI"/>
      <w:sz w:val="18"/>
      <w:szCs w:val="18"/>
    </w:rPr>
  </w:style>
  <w:style w:type="character" w:styleId="Collegamentoipertestuale">
    <w:name w:val="Hyperlink"/>
    <w:basedOn w:val="Carpredefinitoparagrafo"/>
    <w:uiPriority w:val="99"/>
    <w:unhideWhenUsed/>
    <w:rsid w:val="00CE5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429006">
      <w:bodyDiv w:val="1"/>
      <w:marLeft w:val="0"/>
      <w:marRight w:val="0"/>
      <w:marTop w:val="0"/>
      <w:marBottom w:val="0"/>
      <w:divBdr>
        <w:top w:val="none" w:sz="0" w:space="0" w:color="auto"/>
        <w:left w:val="none" w:sz="0" w:space="0" w:color="auto"/>
        <w:bottom w:val="none" w:sz="0" w:space="0" w:color="auto"/>
        <w:right w:val="none" w:sz="0" w:space="0" w:color="auto"/>
      </w:divBdr>
    </w:div>
    <w:div w:id="1845120424">
      <w:bodyDiv w:val="1"/>
      <w:marLeft w:val="0"/>
      <w:marRight w:val="0"/>
      <w:marTop w:val="0"/>
      <w:marBottom w:val="0"/>
      <w:divBdr>
        <w:top w:val="none" w:sz="0" w:space="0" w:color="auto"/>
        <w:left w:val="none" w:sz="0" w:space="0" w:color="auto"/>
        <w:bottom w:val="none" w:sz="0" w:space="0" w:color="auto"/>
        <w:right w:val="none" w:sz="0" w:space="0" w:color="auto"/>
      </w:divBdr>
    </w:div>
    <w:div w:id="20908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ercatomediterraneo.it" TargetMode="External"/><Relationship Id="rId2" Type="http://schemas.openxmlformats.org/officeDocument/2006/relationships/hyperlink" Target="http://www.fieraroma.it" TargetMode="External"/><Relationship Id="rId1" Type="http://schemas.openxmlformats.org/officeDocument/2006/relationships/image" Target="media/image2.jpeg"/><Relationship Id="rId4" Type="http://schemas.openxmlformats.org/officeDocument/2006/relationships/hyperlink" Target="http://www.excellencemagaz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1074</Words>
  <Characters>6122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 D'Agata</dc:creator>
  <cp:keywords/>
  <dc:description/>
  <cp:lastModifiedBy>Utente Windows</cp:lastModifiedBy>
  <cp:revision>7</cp:revision>
  <cp:lastPrinted>2019-10-16T16:48:00Z</cp:lastPrinted>
  <dcterms:created xsi:type="dcterms:W3CDTF">2019-10-16T16:35:00Z</dcterms:created>
  <dcterms:modified xsi:type="dcterms:W3CDTF">2019-10-17T10:56:00Z</dcterms:modified>
</cp:coreProperties>
</file>